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70EF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1B2A556C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421BC67C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3E9A4A01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4015E2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14:paraId="22A7D5A9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14:paraId="1BBC70F0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</w:t>
      </w:r>
      <w:r w:rsidR="0004211A">
        <w:rPr>
          <w:lang w:val="fr-BE"/>
        </w:rPr>
        <w:t xml:space="preserve"> et </w:t>
      </w:r>
      <w:r w:rsidRPr="00261B2A">
        <w:rPr>
          <w:lang w:val="fr-BE"/>
        </w:rPr>
        <w:t>de nickel) ayant le numéro de matériau 1.4</w:t>
      </w:r>
      <w:r w:rsidR="009C7BEB">
        <w:rPr>
          <w:lang w:val="fr-BE"/>
        </w:rPr>
        <w:t>3</w:t>
      </w:r>
      <w:r w:rsidRPr="00261B2A">
        <w:rPr>
          <w:lang w:val="fr-BE"/>
        </w:rPr>
        <w:t>01 (AISI 3</w:t>
      </w:r>
      <w:r w:rsidR="009C7BEB">
        <w:rPr>
          <w:lang w:val="fr-BE"/>
        </w:rPr>
        <w:t>04</w:t>
      </w:r>
      <w:r w:rsidRPr="00261B2A">
        <w:rPr>
          <w:lang w:val="fr-BE"/>
        </w:rPr>
        <w:t>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27457809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2F1ACABC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31E0637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302FA41F" w14:textId="77777777" w:rsidTr="00B95456">
        <w:tc>
          <w:tcPr>
            <w:tcW w:w="1559" w:type="dxa"/>
          </w:tcPr>
          <w:p w14:paraId="0855A069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14:paraId="57F78222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D482FB6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55B3F6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14:paraId="789BDD3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14:paraId="0E821A17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A52784" w14:paraId="1B3D2445" w14:textId="77777777" w:rsidTr="00B95456">
        <w:tc>
          <w:tcPr>
            <w:tcW w:w="1559" w:type="dxa"/>
          </w:tcPr>
          <w:p w14:paraId="2EB802D8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6451DA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32BFC0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96FEF1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1634CDD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2CA056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A52784" w14:paraId="2BBE548D" w14:textId="77777777" w:rsidTr="00B95456">
        <w:tc>
          <w:tcPr>
            <w:tcW w:w="1559" w:type="dxa"/>
          </w:tcPr>
          <w:p w14:paraId="13A5303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433804A6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7173D8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9F589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4916E483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E4943E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A52784" w14:paraId="0C864BBF" w14:textId="77777777" w:rsidTr="00B95456">
        <w:tc>
          <w:tcPr>
            <w:tcW w:w="1559" w:type="dxa"/>
          </w:tcPr>
          <w:p w14:paraId="3FBE6D1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076B7987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121DAAD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ACF0640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032F923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53089D4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A52784" w14:paraId="4B46B88E" w14:textId="77777777" w:rsidTr="00B95456">
        <w:tc>
          <w:tcPr>
            <w:tcW w:w="1559" w:type="dxa"/>
          </w:tcPr>
          <w:p w14:paraId="171483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08F9364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A529D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A42552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DCA6AC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297010F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A52784" w14:paraId="0CCA5D14" w14:textId="77777777" w:rsidTr="00B95456">
        <w:tc>
          <w:tcPr>
            <w:tcW w:w="1559" w:type="dxa"/>
          </w:tcPr>
          <w:p w14:paraId="7322F29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1EC2080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14BB387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D72A02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6176A6F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1FF172B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</w:tbl>
    <w:p w14:paraId="4A617B24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18BDFABC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685B7E" w:rsidRPr="00261B2A">
        <w:rPr>
          <w:lang w:val="fr-BE"/>
        </w:rPr>
        <w:t>.</w:t>
      </w:r>
    </w:p>
    <w:p w14:paraId="4B48ABEE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14:paraId="3DF894B0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046D0BDE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666CF4A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CF27C90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7DA18E9A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>à complétér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39E8B889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FFC2CB9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14:paraId="784C7D96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297ACF2A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676A58D8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75DF4775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1C5506A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59AA9E31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018393AC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2FC4E71B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2FE2C470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2996C28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17B2BD2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3F106C02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740C6632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F433D4" w14:paraId="79C16D51" w14:textId="77777777" w:rsidTr="00D30542">
        <w:tc>
          <w:tcPr>
            <w:tcW w:w="4815" w:type="dxa"/>
          </w:tcPr>
          <w:p w14:paraId="1AB9900A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5BD79D7B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F433D4" w14:paraId="7FB19E50" w14:textId="77777777" w:rsidTr="00D30542">
        <w:tc>
          <w:tcPr>
            <w:tcW w:w="4815" w:type="dxa"/>
          </w:tcPr>
          <w:p w14:paraId="0C8BC360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68D2F298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2A450EE0" w14:textId="77777777" w:rsidTr="00D30542">
        <w:tc>
          <w:tcPr>
            <w:tcW w:w="4815" w:type="dxa"/>
          </w:tcPr>
          <w:p w14:paraId="5C134EE2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14:paraId="6BC61CA0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14:paraId="0AF35F8F" w14:textId="77777777" w:rsidTr="00D30542">
        <w:tc>
          <w:tcPr>
            <w:tcW w:w="4815" w:type="dxa"/>
          </w:tcPr>
          <w:p w14:paraId="36587ED1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7C05F0CA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mm/mK</w:t>
            </w:r>
          </w:p>
        </w:tc>
      </w:tr>
    </w:tbl>
    <w:p w14:paraId="35A5B343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0DAE1AA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581005CE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AA2F978" w14:textId="42A73551" w:rsidR="001C49B8" w:rsidRDefault="00464107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2F51F65A" w14:textId="77777777" w:rsidR="00F433D4" w:rsidRPr="00D06139" w:rsidRDefault="00F433D4" w:rsidP="00F433D4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14:paraId="0E71F456" w14:textId="77777777" w:rsidR="00F433D4" w:rsidRDefault="00F433D4" w:rsidP="00F433D4">
      <w:pPr>
        <w:pStyle w:val="Bulleted2"/>
        <w:numPr>
          <w:ilvl w:val="0"/>
          <w:numId w:val="0"/>
        </w:numPr>
        <w:rPr>
          <w:lang w:val="fr-BE"/>
        </w:rPr>
      </w:pPr>
    </w:p>
    <w:p w14:paraId="44B73ADE" w14:textId="77777777" w:rsidR="00F433D4" w:rsidRDefault="00F433D4" w:rsidP="00F433D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t>Le produit possède un EPD (Environmental Product Declaration) selon la norme EN15804</w:t>
      </w:r>
      <w:bookmarkEnd w:id="0"/>
      <w:r>
        <w:rPr>
          <w:lang w:val="en-US"/>
        </w:rPr>
        <w:t>.</w:t>
      </w:r>
      <w:bookmarkEnd w:id="1"/>
    </w:p>
    <w:p w14:paraId="7949255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62A760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5FE313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3B3334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C2B68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4E253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9A1C80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E826F7C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CFBA67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2DE27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455FB2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18FB2D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0CC04F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E7807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388EC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9520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75E026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C8E4A08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79BB0C57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17D55421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6E092677" w14:textId="77777777" w:rsidR="00891F10" w:rsidRPr="009C7BEB" w:rsidRDefault="009C7BEB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</w:t>
      </w:r>
      <w:r w:rsidR="004957D8" w:rsidRPr="00891F10">
        <w:rPr>
          <w:highlight w:val="yellow"/>
          <w:vertAlign w:val="superscript"/>
          <w:lang w:val="fr-BE"/>
        </w:rPr>
        <w:t>chauffage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70159113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066B6AD6" w14:textId="77777777" w:rsidR="001C49B8" w:rsidRPr="004957D8" w:rsidRDefault="009C7BEB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Refroidissement</w:t>
      </w:r>
      <w:r w:rsidR="004957D8" w:rsidRPr="004957D8">
        <w:rPr>
          <w:highlight w:val="yellow"/>
          <w:vertAlign w:val="superscript"/>
          <w:lang w:val="fr-BE"/>
        </w:rPr>
        <w:t xml:space="preserve"> </w:t>
      </w:r>
      <w:r w:rsidR="00891F10">
        <w:rPr>
          <w:highlight w:val="yellow"/>
          <w:vertAlign w:val="superscript"/>
          <w:lang w:val="fr-BE"/>
        </w:rPr>
        <w:t xml:space="preserve">sans anti-gel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61EE3AA1" w14:textId="77777777" w:rsidR="001C49B8" w:rsidRPr="009C7BEB" w:rsidRDefault="004957D8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avec anti-gel</w:t>
      </w:r>
      <w:r w:rsidR="001C49B8" w:rsidRPr="004957D8">
        <w:rPr>
          <w:highlight w:val="yellow"/>
          <w:vertAlign w:val="superscript"/>
          <w:lang w:val="fr-BE"/>
        </w:rPr>
        <w:t>: -30°C – 120°C</w:t>
      </w:r>
    </w:p>
    <w:sectPr w:rsidR="001C49B8" w:rsidRPr="009C7BE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2712" w14:textId="77777777" w:rsidR="00F83669" w:rsidRDefault="00F83669">
      <w:r>
        <w:separator/>
      </w:r>
    </w:p>
  </w:endnote>
  <w:endnote w:type="continuationSeparator" w:id="0">
    <w:p w14:paraId="5B63E033" w14:textId="77777777" w:rsidR="00F83669" w:rsidRDefault="00F8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52848" w14:textId="77777777" w:rsidR="00A52784" w:rsidRDefault="00A527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678C66C" w14:textId="77777777">
      <w:tc>
        <w:tcPr>
          <w:tcW w:w="3392" w:type="dxa"/>
        </w:tcPr>
        <w:p w14:paraId="43B9503B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3747D0A2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591BB197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260EB8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1B62" w14:textId="77777777" w:rsidR="00A52784" w:rsidRDefault="00A527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16BF" w14:textId="77777777" w:rsidR="00F83669" w:rsidRDefault="00F83669">
      <w:r>
        <w:separator/>
      </w:r>
    </w:p>
  </w:footnote>
  <w:footnote w:type="continuationSeparator" w:id="0">
    <w:p w14:paraId="108BBDA2" w14:textId="77777777" w:rsidR="00F83669" w:rsidRDefault="00F8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2631" w14:textId="77777777" w:rsidR="00A52784" w:rsidRDefault="00A527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F65" w14:textId="77777777" w:rsidR="00813161" w:rsidRDefault="00025544" w:rsidP="00080B0F">
    <w:pPr>
      <w:pStyle w:val="Header"/>
      <w:rPr>
        <w:rFonts w:ascii="Arial" w:hAnsi="Arial" w:cs="Arial"/>
        <w:b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B95456">
      <w:rPr>
        <w:rFonts w:ascii="Arial" w:hAnsi="Arial" w:cs="Arial"/>
        <w:b/>
      </w:rPr>
      <w:t>Acier</w:t>
    </w:r>
    <w:r w:rsidR="00261B2A">
      <w:rPr>
        <w:rFonts w:ascii="Arial" w:hAnsi="Arial" w:cs="Arial"/>
        <w:b/>
      </w:rPr>
      <w:t xml:space="preserve"> Inoxydable</w:t>
    </w:r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53548E1" wp14:editId="7839D2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F4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</w:t>
    </w:r>
    <w:r w:rsidR="00410AD0">
      <w:rPr>
        <w:rFonts w:ascii="Arial" w:hAnsi="Arial" w:cs="Arial"/>
        <w:b/>
      </w:rPr>
      <w:t>3</w:t>
    </w:r>
    <w:r>
      <w:rPr>
        <w:rFonts w:ascii="Arial" w:hAnsi="Arial" w:cs="Arial"/>
        <w:b/>
      </w:rPr>
      <w:t>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DEA1" w14:textId="77777777" w:rsidR="00A52784" w:rsidRDefault="00A527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211A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0AD0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C7BEB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784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DC1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3D4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3669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47A06FF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C2592B2-C1CA-4320-ADE4-63BADBE62B0E}"/>
</file>

<file path=customXml/itemProps2.xml><?xml version="1.0" encoding="utf-8"?>
<ds:datastoreItem xmlns:ds="http://schemas.openxmlformats.org/officeDocument/2006/customXml" ds:itemID="{E7DDD287-D784-4F16-8A4F-43EA2A155E2C}"/>
</file>

<file path=customXml/itemProps3.xml><?xml version="1.0" encoding="utf-8"?>
<ds:datastoreItem xmlns:ds="http://schemas.openxmlformats.org/officeDocument/2006/customXml" ds:itemID="{1425A79C-985D-4A58-A62F-7E1BA8810F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80</TotalTime>
  <Pages>3</Pages>
  <Words>598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2020-03-30T15:36:00Z</dcterms:created>
  <dcterms:modified xsi:type="dcterms:W3CDTF">2022-04-20T13:18:00Z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2022-04-20T13:18:53Z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