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Persfittingen voor koperen buizen.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65</w:t>
            </w:r>
          </w:p>
        </w:tc>
        <w:tc>
          <w:tcPr>
            <w:tcW w:w="1559" w:type="dxa"/>
          </w:tcPr>
          <w:p w:rsidR="00B91A61" w:rsidRDefault="00B91A61" w:rsidP="00B91A61">
            <w:pPr>
              <w:pStyle w:val="Bulleted2"/>
              <w:numPr>
                <w:ilvl w:val="0"/>
                <w:numId w:val="0"/>
              </w:numPr>
              <w:jc w:val="center"/>
            </w:pPr>
            <w:r>
              <w:t>76,1</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80</w:t>
            </w:r>
          </w:p>
        </w:tc>
        <w:tc>
          <w:tcPr>
            <w:tcW w:w="1559" w:type="dxa"/>
          </w:tcPr>
          <w:p w:rsidR="00B91A61" w:rsidRDefault="00B91A61" w:rsidP="00B91A61">
            <w:pPr>
              <w:pStyle w:val="Bulleted2"/>
              <w:numPr>
                <w:ilvl w:val="0"/>
                <w:numId w:val="0"/>
              </w:numPr>
              <w:jc w:val="center"/>
            </w:pPr>
            <w:r>
              <w:t>88,9</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100</w:t>
            </w:r>
          </w:p>
        </w:tc>
        <w:tc>
          <w:tcPr>
            <w:tcW w:w="1559" w:type="dxa"/>
          </w:tcPr>
          <w:p w:rsidR="00B91A61" w:rsidRDefault="00B91A61" w:rsidP="00B91A61">
            <w:pPr>
              <w:pStyle w:val="Bulleted2"/>
              <w:numPr>
                <w:ilvl w:val="0"/>
                <w:numId w:val="0"/>
              </w:numPr>
              <w:jc w:val="center"/>
            </w:pPr>
            <w:r>
              <w:t>108</w:t>
            </w:r>
          </w:p>
        </w:tc>
        <w:tc>
          <w:tcPr>
            <w:tcW w:w="1560" w:type="dxa"/>
            <w:tcBorders>
              <w:right w:val="single" w:sz="4" w:space="0" w:color="auto"/>
            </w:tcBorders>
          </w:tcPr>
          <w:p w:rsidR="00B91A61" w:rsidRDefault="00B91A61" w:rsidP="00B91A61">
            <w:pPr>
              <w:pStyle w:val="Bulleted2"/>
              <w:numPr>
                <w:ilvl w:val="0"/>
                <w:numId w:val="0"/>
              </w:numPr>
              <w:jc w:val="center"/>
            </w:pPr>
            <w:r>
              <w:t>2,5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tot en met diameter 54 mm</w:t>
      </w:r>
      <w:r>
        <w:t xml:space="preserve">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98654B" w:rsidRPr="0098654B">
        <w:rPr>
          <w:highlight w:val="yellow"/>
          <w:lang w:val="nl-BE"/>
        </w:rPr>
        <w:t xml:space="preserve">Deze O-ring is gecertifieerd volgens DVGW-W270 en heeft een KTW aanbeveling. </w:t>
      </w:r>
      <w:r w:rsidR="0098654B" w:rsidRPr="0098654B">
        <w:rPr>
          <w:highlight w:val="yellow"/>
        </w:rPr>
        <w:t xml:space="preserve"> </w:t>
      </w:r>
      <w:r w:rsidR="00CA1667" w:rsidRPr="0098654B">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98654B" w:rsidRDefault="0098654B" w:rsidP="00CA1667">
      <w:pPr>
        <w:pStyle w:val="Bulleted2"/>
        <w:numPr>
          <w:ilvl w:val="0"/>
          <w:numId w:val="0"/>
        </w:numPr>
        <w:rPr>
          <w:lang w:val="nl-BE"/>
        </w:rPr>
      </w:pPr>
    </w:p>
    <w:p w:rsidR="0098654B" w:rsidRDefault="0098654B" w:rsidP="0098654B">
      <w:pPr>
        <w:pStyle w:val="Bulleted2"/>
        <w:numPr>
          <w:ilvl w:val="0"/>
          <w:numId w:val="0"/>
        </w:numPr>
        <w:rPr>
          <w:lang w:val="nl-BE"/>
        </w:rPr>
      </w:pPr>
      <w:r w:rsidRPr="004C34D6">
        <w:rPr>
          <w:highlight w:val="yellow"/>
        </w:rPr>
        <w:lastRenderedPageBreak/>
        <w:t xml:space="preserve">De persfittingen van diameter 76,1 mm tot en met 108 mm hebben een </w:t>
      </w:r>
      <w:r w:rsidR="004C34D6">
        <w:rPr>
          <w:highlight w:val="yellow"/>
        </w:rPr>
        <w:t>zwarte O-ring in EPDM</w:t>
      </w:r>
      <w:r w:rsidRPr="004C34D6">
        <w:rPr>
          <w:highlight w:val="yellow"/>
        </w:rPr>
        <w:t xml:space="preserve"> die zorgt voor de dichting tussen buis en persfitting.  </w:t>
      </w:r>
      <w:r w:rsidRPr="004C34D6">
        <w:rPr>
          <w:highlight w:val="yellow"/>
          <w:lang w:val="nl-BE"/>
        </w:rPr>
        <w:t>Deze O-ring is gecertifieerd volgens DVGW-W270 en heeft een KTW aanbeveling</w:t>
      </w:r>
      <w:r w:rsidRPr="00604F15">
        <w:rPr>
          <w:highlight w:val="yellow"/>
          <w:lang w:val="nl-BE"/>
        </w:rPr>
        <w:t>.</w:t>
      </w:r>
      <w:r>
        <w:rPr>
          <w:highlight w:val="yellow"/>
          <w:lang w:val="nl-BE"/>
        </w:rPr>
        <w:t xml:space="preserve"> </w:t>
      </w:r>
      <w:r w:rsidRPr="00604F15">
        <w:rPr>
          <w:highlight w:val="yellow"/>
          <w:vertAlign w:val="superscript"/>
          <w:lang w:val="nl-BE"/>
        </w:rPr>
        <w:t>(</w:t>
      </w:r>
      <w:r w:rsidR="004C34D6">
        <w:rPr>
          <w:highlight w:val="yellow"/>
          <w:vertAlign w:val="superscript"/>
          <w:lang w:val="nl-BE"/>
        </w:rPr>
        <w:t>3</w:t>
      </w:r>
      <w:r w:rsidRPr="00604F15">
        <w:rPr>
          <w:highlight w:val="yellow"/>
          <w:vertAlign w:val="superscript"/>
          <w:lang w:val="nl-BE"/>
        </w:rPr>
        <w:t>)</w:t>
      </w:r>
      <w:r>
        <w:rPr>
          <w:lang w:val="nl-BE"/>
        </w:rPr>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4</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5</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604F15" w:rsidRDefault="00604F15" w:rsidP="00FD410F">
      <w:pPr>
        <w:pStyle w:val="Bulleted2"/>
        <w:numPr>
          <w:ilvl w:val="0"/>
          <w:numId w:val="0"/>
        </w:numPr>
      </w:pPr>
    </w:p>
    <w:p w:rsidR="00EE4F4A" w:rsidRDefault="00EE4F4A" w:rsidP="00EE4F4A">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EE4F4A" w:rsidRPr="00CA1667" w:rsidRDefault="00EE4F4A" w:rsidP="00EE4F4A">
      <w:pPr>
        <w:pStyle w:val="Bulleted2"/>
        <w:numPr>
          <w:ilvl w:val="0"/>
          <w:numId w:val="0"/>
        </w:numPr>
        <w:rPr>
          <w:lang w:val="nl-BE"/>
        </w:rPr>
      </w:pPr>
    </w:p>
    <w:p w:rsidR="00604F15" w:rsidRPr="00FF20C8"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bookmarkStart w:id="0" w:name="_GoBack"/>
      <w:bookmarkEnd w:id="0"/>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w:t>
      </w:r>
      <w:r w:rsidR="004C34D6">
        <w:rPr>
          <w:highlight w:val="yellow"/>
          <w:vertAlign w:val="superscript"/>
        </w:rPr>
        <w:t>e</w:t>
      </w:r>
      <w:r w:rsidR="00CC76D8">
        <w:rPr>
          <w:highlight w:val="yellow"/>
          <w:vertAlign w:val="superscript"/>
        </w:rPr>
        <w:t xml:space="preserve"> O-ring in FKM</w:t>
      </w:r>
    </w:p>
    <w:p w:rsidR="004C34D6" w:rsidRPr="004C34D6" w:rsidRDefault="004C34D6" w:rsidP="004C34D6">
      <w:pPr>
        <w:pStyle w:val="Bulleted2"/>
        <w:numPr>
          <w:ilvl w:val="0"/>
          <w:numId w:val="31"/>
        </w:numPr>
        <w:rPr>
          <w:highlight w:val="yellow"/>
          <w:vertAlign w:val="superscript"/>
        </w:rPr>
      </w:pPr>
      <w:r>
        <w:rPr>
          <w:highlight w:val="yellow"/>
          <w:vertAlign w:val="superscript"/>
        </w:rPr>
        <w:t>weglaten bij 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koeling en</w:t>
      </w:r>
      <w:r w:rsidR="00CC76D8">
        <w:rPr>
          <w:highlight w:val="yellow"/>
          <w:vertAlign w:val="superscript"/>
        </w:rPr>
        <w:t xml:space="preserve"> verwarming</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D8" w:rsidRDefault="000C26D8">
      <w:r>
        <w:separator/>
      </w:r>
    </w:p>
  </w:endnote>
  <w:endnote w:type="continuationSeparator" w:id="0">
    <w:p w:rsidR="000C26D8" w:rsidRDefault="000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D8" w:rsidRDefault="000C26D8">
      <w:r>
        <w:separator/>
      </w:r>
    </w:p>
  </w:footnote>
  <w:footnote w:type="continuationSeparator" w:id="0">
    <w:p w:rsidR="000C26D8" w:rsidRDefault="000C2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26D8"/>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087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A6D9A"/>
    <w:rsid w:val="00EB1C08"/>
    <w:rsid w:val="00EB6A23"/>
    <w:rsid w:val="00EC02A2"/>
    <w:rsid w:val="00EC5143"/>
    <w:rsid w:val="00EC7D55"/>
    <w:rsid w:val="00ED32C1"/>
    <w:rsid w:val="00ED4EFD"/>
    <w:rsid w:val="00ED643F"/>
    <w:rsid w:val="00EE0163"/>
    <w:rsid w:val="00EE1316"/>
    <w:rsid w:val="00EE3831"/>
    <w:rsid w:val="00EE4748"/>
    <w:rsid w:val="00EE4F4A"/>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DEBE337-415E-4BC0-8C93-C9B320320D92}"/>
</file>

<file path=customXml/itemProps2.xml><?xml version="1.0" encoding="utf-8"?>
<ds:datastoreItem xmlns:ds="http://schemas.openxmlformats.org/officeDocument/2006/customXml" ds:itemID="{8ACD82BF-A5D4-4A22-9E42-D39182E100F0}"/>
</file>

<file path=customXml/itemProps3.xml><?xml version="1.0" encoding="utf-8"?>
<ds:datastoreItem xmlns:ds="http://schemas.openxmlformats.org/officeDocument/2006/customXml" ds:itemID="{F398E1C9-9572-4769-913E-EC729232E7F0}"/>
</file>

<file path=docProps/app.xml><?xml version="1.0" encoding="utf-8"?>
<Properties xmlns="http://schemas.openxmlformats.org/officeDocument/2006/extended-properties" xmlns:vt="http://schemas.openxmlformats.org/officeDocument/2006/docPropsVTypes">
  <Template>LASTB</Template>
  <TotalTime>3594</TotalTime>
  <Pages>3</Pages>
  <Words>580</Words>
  <Characters>3192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cp:revision>
  <cp:lastPrinted>2011-12-15T11:14:00Z</cp:lastPrinted>
  <dcterms:created xsi:type="dcterms:W3CDTF">2020-03-27T07:15:00Z</dcterms:created>
  <dcterms:modified xsi:type="dcterms:W3CDTF">2020-03-29T21:20:00Z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