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 xml:space="preserve">uitgesproken </w:t>
      </w:r>
      <w:r w:rsidR="00C37FD1">
        <w:t>ronde</w:t>
      </w:r>
      <w:r w:rsidR="0056122C">
        <w:t xml:space="preserve"> vorm en brede vlakke boord voor onderbouwmontage</w:t>
      </w:r>
    </w:p>
    <w:p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:rsidR="00482352" w:rsidRDefault="00482352" w:rsidP="009A54BB">
      <w:r>
        <w:t xml:space="preserve">De onderzijde van de wastafel is geglazuurd </w:t>
      </w:r>
    </w:p>
    <w:p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9A54BB" w:rsidRPr="009A54BB" w:rsidRDefault="009A54BB" w:rsidP="009A54BB"/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RDefault="002F1A08" w:rsidP="002F1A08">
      <w:r>
        <w:t>De materie is glasporselein met een max wateropname van 0.5%.</w:t>
      </w:r>
    </w:p>
    <w:p w:rsidR="002F1A08" w:rsidRPr="002F1A08" w:rsidRDefault="002F1A08" w:rsidP="002F1A08">
      <w:pPr>
        <w:ind w:left="567"/>
        <w:rPr>
          <w:u w:val="single"/>
        </w:rPr>
      </w:pPr>
    </w:p>
    <w:p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RDefault="00DD0E11" w:rsidP="00DD0E11">
      <w:r>
        <w:t>Geëmailleerd</w:t>
      </w:r>
    </w:p>
    <w:p w:rsidR="00DD0E11" w:rsidRDefault="00DD0E11" w:rsidP="00DD0E11">
      <w:r>
        <w:t xml:space="preserve">Mechanische belasting van 150kg gedurende 1 uur </w:t>
      </w:r>
    </w:p>
    <w:p w:rsidR="00EC40BB" w:rsidRDefault="00EC40BB" w:rsidP="00DD0E11">
      <w:r>
        <w:t>EN14688</w:t>
      </w:r>
    </w:p>
    <w:p w:rsidR="00DD0E11" w:rsidRDefault="005F4D52" w:rsidP="00DD0E11">
      <w:r>
        <w:t>Diepte: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Breedte: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9A54BB" w:rsidRPr="009A54BB" w:rsidRDefault="0056122C" w:rsidP="009A54BB">
      <w:r>
        <w:t>Dmv meegeleverd bevestigingsmateriaal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DD0E11" w:rsidRDefault="00DD0E11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="00C454A1" w:rsidRPr="00C454A1" w:rsidRDefault="00C454A1" w:rsidP="00C454A1"/>
    <w:p w:rsidR="00586B18" w:rsidRPr="00586B18" w:rsidRDefault="00586B18" w:rsidP="00586B18"/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C37F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D327EA" wp14:editId="77104852">
            <wp:extent cx="5185908" cy="318052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6500" cy="318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4" w:rsidRDefault="00025544">
      <w:r>
        <w:separator/>
      </w:r>
    </w:p>
  </w:endnote>
  <w:endnote w:type="continuationSeparator" w:id="0">
    <w:p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4" w:rsidRDefault="00025544">
      <w:r>
        <w:separator/>
      </w:r>
    </w:p>
  </w:footnote>
  <w:footnote w:type="continuationSeparator" w:id="0">
    <w:p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>VariForm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C37FD1">
      <w:rPr>
        <w:rFonts w:ascii="Arial" w:hAnsi="Arial" w:cs="Arial"/>
        <w:b/>
        <w:szCs w:val="24"/>
        <w:lang w:val="nl-BE"/>
      </w:rPr>
      <w:t>rond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7FD1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88A62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68DB868-43DD-4AE6-B08D-EB9785E2253F}"/>
</file>

<file path=customXml/itemProps2.xml><?xml version="1.0" encoding="utf-8"?>
<ds:datastoreItem xmlns:ds="http://schemas.openxmlformats.org/officeDocument/2006/customXml" ds:itemID="{4C4EFC15-8C35-4CB0-9412-CCBF2F338BB8}"/>
</file>

<file path=customXml/itemProps3.xml><?xml version="1.0" encoding="utf-8"?>
<ds:datastoreItem xmlns:ds="http://schemas.openxmlformats.org/officeDocument/2006/customXml" ds:itemID="{C3029039-1627-4727-ADD1-65CBC92173A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232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25</cp:revision>
  <cp:lastPrinted>2011-12-15T11:14:00Z</cp:lastPrinted>
  <dcterms:created xsi:type="dcterms:W3CDTF">2020-03-10T16:23:00Z</dcterms:created>
  <dcterms:modified xsi:type="dcterms:W3CDTF">2020-11-18T11:32:00Z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